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07"/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2611"/>
        <w:gridCol w:w="1376"/>
        <w:gridCol w:w="947"/>
        <w:gridCol w:w="1922"/>
        <w:gridCol w:w="1376"/>
      </w:tblGrid>
      <w:tr w:rsidR="003D0C99" w:rsidRPr="00FC2D7A" w:rsidTr="003D0C99">
        <w:trPr>
          <w:trHeight w:val="30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de-DE"/>
              </w:rPr>
            </w:pPr>
            <w:bookmarkStart w:id="0" w:name="_GoBack"/>
            <w:bookmarkEnd w:id="0"/>
            <w:r w:rsidRPr="00FC2D7A">
              <w:rPr>
                <w:rFonts w:asciiTheme="majorHAnsi" w:eastAsia="Times New Roman" w:hAnsiTheme="majorHAnsi" w:cs="Arial"/>
                <w:sz w:val="16"/>
                <w:szCs w:val="16"/>
                <w:lang w:eastAsia="de-DE"/>
              </w:rPr>
              <w:t>Kurzbezeichnung des Trägers:</w:t>
            </w:r>
          </w:p>
        </w:tc>
        <w:tc>
          <w:tcPr>
            <w:tcW w:w="5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val="30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16"/>
                <w:szCs w:val="16"/>
                <w:lang w:eastAsia="de-DE"/>
              </w:rPr>
              <w:t>Verantwortliche(r) der Maßnahme:</w:t>
            </w:r>
          </w:p>
        </w:tc>
        <w:tc>
          <w:tcPr>
            <w:tcW w:w="5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val="30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16"/>
                <w:szCs w:val="16"/>
                <w:lang w:eastAsia="de-DE"/>
              </w:rPr>
              <w:t xml:space="preserve">Maßnahme von:                 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16"/>
                <w:szCs w:val="16"/>
                <w:lang w:eastAsia="de-DE"/>
              </w:rPr>
              <w:t>bis:</w:t>
            </w:r>
          </w:p>
        </w:tc>
        <w:tc>
          <w:tcPr>
            <w:tcW w:w="3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16"/>
                <w:szCs w:val="16"/>
                <w:lang w:eastAsia="de-DE"/>
              </w:rPr>
              <w:t>in:</w:t>
            </w:r>
          </w:p>
        </w:tc>
      </w:tr>
      <w:tr w:rsidR="003D0C99" w:rsidRPr="00FC2D7A" w:rsidTr="003D0C99">
        <w:trPr>
          <w:trHeight w:val="300"/>
        </w:trPr>
        <w:tc>
          <w:tcPr>
            <w:tcW w:w="4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4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de-DE"/>
              </w:rPr>
              <w:t>weiblich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Alter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Strichliste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Alter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Strichliste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Anzahl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  <w:tr w:rsidR="003D0C99" w:rsidRPr="00FC2D7A" w:rsidTr="003D0C99">
        <w:trPr>
          <w:trHeight w:hRule="exact" w:val="3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Älter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Älter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3D0C9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3D0C99" w:rsidRDefault="003D0C99" w:rsidP="003D0C99">
      <w:pPr>
        <w:spacing w:after="0" w:line="240" w:lineRule="auto"/>
        <w:jc w:val="both"/>
        <w:rPr>
          <w:sz w:val="6"/>
          <w:szCs w:val="6"/>
        </w:rPr>
      </w:pPr>
    </w:p>
    <w:p w:rsidR="003D0C99" w:rsidRDefault="003D0C99" w:rsidP="003D0C99">
      <w:pPr>
        <w:spacing w:after="0" w:line="240" w:lineRule="auto"/>
        <w:jc w:val="both"/>
        <w:rPr>
          <w:sz w:val="6"/>
          <w:szCs w:val="6"/>
        </w:rPr>
      </w:pPr>
      <w:r>
        <w:t>Die unten erfassten Zahlen dürfen oben nicht eingetragen werden!</w:t>
      </w:r>
    </w:p>
    <w:p w:rsidR="003D0C99" w:rsidRDefault="003D0C99" w:rsidP="003D0C99">
      <w:pPr>
        <w:spacing w:after="0" w:line="240" w:lineRule="auto"/>
        <w:jc w:val="both"/>
        <w:rPr>
          <w:sz w:val="6"/>
          <w:szCs w:val="6"/>
        </w:rPr>
      </w:pPr>
    </w:p>
    <w:p w:rsidR="003D0C99" w:rsidRPr="003D0C99" w:rsidRDefault="003D0C99" w:rsidP="003D0C99">
      <w:pPr>
        <w:spacing w:after="0" w:line="240" w:lineRule="auto"/>
        <w:jc w:val="both"/>
        <w:rPr>
          <w:sz w:val="6"/>
          <w:szCs w:val="6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463"/>
        <w:gridCol w:w="529"/>
        <w:gridCol w:w="2551"/>
        <w:gridCol w:w="222"/>
        <w:gridCol w:w="3298"/>
      </w:tblGrid>
      <w:tr w:rsidR="003D0C99" w:rsidRPr="00FC2D7A" w:rsidTr="003D0C99">
        <w:trPr>
          <w:trHeight w:val="33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F04246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F0424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Tahoma"/>
                <w:b/>
                <w:color w:val="000000"/>
                <w:sz w:val="20"/>
                <w:szCs w:val="20"/>
                <w:lang w:eastAsia="de-DE"/>
              </w:rPr>
              <w:t>Anzahl der weiblichen Ehrenamtlichen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99" w:rsidRPr="00FC2D7A" w:rsidRDefault="003D0C99" w:rsidP="00F0424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Tahoma"/>
                <w:b/>
                <w:color w:val="000000"/>
                <w:sz w:val="20"/>
                <w:szCs w:val="20"/>
                <w:lang w:eastAsia="de-DE"/>
              </w:rPr>
              <w:t>Anzahl der männlichen Ehrenamtlichen</w:t>
            </w:r>
          </w:p>
        </w:tc>
      </w:tr>
      <w:tr w:rsidR="003D0C99" w:rsidRPr="00FC2D7A" w:rsidTr="003D0C99">
        <w:trPr>
          <w:trHeight w:val="28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F04246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</w:pPr>
            <w:r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  <w:t>u</w:t>
            </w:r>
            <w:r w:rsidRPr="00FC2D7A"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  <w:t>nter 16 Jahren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F0424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F0424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</w:tr>
      <w:tr w:rsidR="003D0C99" w:rsidRPr="00FC2D7A" w:rsidTr="003D0C99">
        <w:trPr>
          <w:trHeight w:val="28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F04246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  <w:t>16 – unter 18 Jahren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F0424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F0424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</w:tr>
      <w:tr w:rsidR="003D0C99" w:rsidRPr="00FC2D7A" w:rsidTr="003D0C99">
        <w:trPr>
          <w:trHeight w:val="28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F04246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  <w:t>18 – unter 27 Jahren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F0424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F0424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</w:tr>
      <w:tr w:rsidR="003D0C99" w:rsidRPr="00FC2D7A" w:rsidTr="003D0C99">
        <w:trPr>
          <w:trHeight w:val="28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F04246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  <w:t>27 – unter 45 Jahren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F0424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F0424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</w:tr>
      <w:tr w:rsidR="003D0C99" w:rsidRPr="00FC2D7A" w:rsidTr="003D0C99">
        <w:trPr>
          <w:trHeight w:val="28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F04246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  <w:t>45 Jahre und älter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F0424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F0424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</w:tr>
      <w:tr w:rsidR="003D0C99" w:rsidRPr="00FC2D7A" w:rsidTr="003D0C99">
        <w:trPr>
          <w:trHeight w:val="339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0C99" w:rsidRDefault="003D0C99" w:rsidP="003E246A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color w:val="000000"/>
                <w:sz w:val="20"/>
                <w:szCs w:val="20"/>
                <w:lang w:eastAsia="de-DE"/>
              </w:rPr>
            </w:pPr>
          </w:p>
          <w:p w:rsidR="003D0C99" w:rsidRPr="00FC2D7A" w:rsidRDefault="003D0C99" w:rsidP="003E246A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ajorHAnsi" w:eastAsia="Times New Roman" w:hAnsiTheme="majorHAnsi" w:cs="Tahoma"/>
                <w:b/>
                <w:color w:val="000000"/>
                <w:sz w:val="20"/>
                <w:szCs w:val="20"/>
                <w:lang w:eastAsia="de-DE"/>
              </w:rPr>
              <w:t>A</w:t>
            </w:r>
            <w:r w:rsidRPr="00FC2D7A">
              <w:rPr>
                <w:rFonts w:asciiTheme="majorHAnsi" w:eastAsia="Times New Roman" w:hAnsiTheme="majorHAnsi" w:cs="Tahoma"/>
                <w:b/>
                <w:color w:val="000000"/>
                <w:sz w:val="20"/>
                <w:szCs w:val="20"/>
                <w:lang w:eastAsia="de-DE"/>
              </w:rPr>
              <w:t>nzahl der Haupt- und nebenberuflich Tätigen</w:t>
            </w:r>
          </w:p>
        </w:tc>
      </w:tr>
      <w:tr w:rsidR="003D0C99" w:rsidRPr="00FC2D7A" w:rsidTr="003D0C99">
        <w:trPr>
          <w:trHeight w:val="284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3E246A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3E246A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3E246A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  <w:t>männlich</w:t>
            </w:r>
          </w:p>
        </w:tc>
      </w:tr>
      <w:tr w:rsidR="003D0C99" w:rsidRPr="00FC2D7A" w:rsidTr="003D0C99">
        <w:trPr>
          <w:trHeight w:val="284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3E246A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  <w:t>Bis unter 45 Jahren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3E246A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3E246A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</w:tr>
      <w:tr w:rsidR="003D0C99" w:rsidRPr="00FC2D7A" w:rsidTr="003D0C99">
        <w:trPr>
          <w:trHeight w:val="284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3E246A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</w:pPr>
            <w:r w:rsidRPr="00FC2D7A"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  <w:t>45  Jahre und älter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3E246A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Pr="00FC2D7A" w:rsidRDefault="003D0C99" w:rsidP="003E246A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</w:tr>
      <w:tr w:rsidR="003D0C99" w:rsidRPr="00374532" w:rsidTr="003D0C99">
        <w:trPr>
          <w:trHeight w:val="339"/>
        </w:trPr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C99" w:rsidRDefault="003D0C99" w:rsidP="00527655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de-DE"/>
              </w:rPr>
            </w:pPr>
          </w:p>
          <w:p w:rsidR="003D0C99" w:rsidRPr="00374532" w:rsidRDefault="003D0C99" w:rsidP="00527655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de-DE"/>
              </w:rPr>
            </w:pPr>
            <w:r w:rsidRPr="00374532">
              <w:rPr>
                <w:rFonts w:asciiTheme="majorHAnsi" w:eastAsia="Times New Roman" w:hAnsiTheme="majorHAnsi" w:cs="Tahoma"/>
                <w:b/>
                <w:sz w:val="20"/>
                <w:szCs w:val="20"/>
                <w:lang w:eastAsia="de-DE"/>
              </w:rPr>
              <w:t>Anzahl sonstige tätige Personen:</w:t>
            </w:r>
          </w:p>
        </w:tc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C99" w:rsidRPr="00374532" w:rsidRDefault="003D0C99" w:rsidP="00527655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0000"/>
                <w:sz w:val="20"/>
                <w:szCs w:val="20"/>
                <w:lang w:eastAsia="de-DE"/>
              </w:rPr>
            </w:pPr>
            <w:r w:rsidRPr="00374532">
              <w:rPr>
                <w:rFonts w:asciiTheme="majorHAnsi" w:eastAsia="Times New Roman" w:hAnsiTheme="majorHAnsi" w:cs="Tahoma"/>
                <w:i/>
                <w:color w:val="000000"/>
                <w:sz w:val="16"/>
                <w:szCs w:val="20"/>
                <w:lang w:eastAsia="de-DE"/>
              </w:rPr>
              <w:t xml:space="preserve">Bitte geben Sie die Anzahl </w:t>
            </w:r>
            <w:proofErr w:type="gramStart"/>
            <w:r w:rsidRPr="00374532">
              <w:rPr>
                <w:rFonts w:asciiTheme="majorHAnsi" w:eastAsia="Times New Roman" w:hAnsiTheme="majorHAnsi" w:cs="Tahoma"/>
                <w:i/>
                <w:color w:val="000000"/>
                <w:sz w:val="16"/>
                <w:szCs w:val="20"/>
                <w:lang w:eastAsia="de-DE"/>
              </w:rPr>
              <w:t>der sonstigen Tätigen</w:t>
            </w:r>
            <w:proofErr w:type="gramEnd"/>
            <w:r w:rsidRPr="00374532">
              <w:rPr>
                <w:rFonts w:asciiTheme="majorHAnsi" w:eastAsia="Times New Roman" w:hAnsiTheme="majorHAnsi" w:cs="Tahoma"/>
                <w:i/>
                <w:color w:val="000000"/>
                <w:sz w:val="16"/>
                <w:szCs w:val="20"/>
                <w:lang w:eastAsia="de-DE"/>
              </w:rPr>
              <w:t xml:space="preserve"> an. Z.B. (externe) Honorarkräfte, Personen im FSJ oder BFD, Praktikanten und Praktikantinnen</w:t>
            </w:r>
          </w:p>
        </w:tc>
      </w:tr>
      <w:tr w:rsidR="003D0C99" w:rsidTr="003D0C99">
        <w:trPr>
          <w:trHeight w:hRule="exact" w:val="57"/>
        </w:trPr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0C99" w:rsidRDefault="003D0C99" w:rsidP="00527655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</w:pP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0C99" w:rsidRDefault="003D0C99" w:rsidP="00527655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</w:tr>
      <w:tr w:rsidR="003D0C99" w:rsidTr="003D0C99">
        <w:trPr>
          <w:trHeight w:val="339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Default="003D0C99" w:rsidP="00527655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</w:pPr>
            <w:r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  <w:t>Anzahl weiblich: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Default="003D0C99" w:rsidP="00527655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</w:tr>
      <w:tr w:rsidR="003D0C99" w:rsidTr="003D0C99">
        <w:trPr>
          <w:trHeight w:val="339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Default="003D0C99" w:rsidP="00527655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</w:pPr>
            <w:r>
              <w:rPr>
                <w:rFonts w:asciiTheme="majorHAnsi" w:eastAsia="Times New Roman" w:hAnsiTheme="majorHAnsi" w:cs="Tahoma"/>
                <w:sz w:val="20"/>
                <w:szCs w:val="20"/>
                <w:lang w:eastAsia="de-DE"/>
              </w:rPr>
              <w:t>Anzahl männlich: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99" w:rsidRDefault="003D0C99" w:rsidP="00527655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3D0C99" w:rsidRPr="003D0C99" w:rsidRDefault="003D0C99" w:rsidP="003D0C99">
      <w:pPr>
        <w:spacing w:after="0"/>
        <w:jc w:val="both"/>
        <w:rPr>
          <w:sz w:val="16"/>
          <w:szCs w:val="16"/>
        </w:rPr>
      </w:pPr>
    </w:p>
    <w:sectPr w:rsidR="003D0C99" w:rsidRPr="003D0C99" w:rsidSect="003D0C99">
      <w:headerReference w:type="default" r:id="rId8"/>
      <w:pgSz w:w="11906" w:h="16838"/>
      <w:pgMar w:top="1418" w:right="1418" w:bottom="51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11" w:rsidRDefault="00C56611" w:rsidP="003D0C99">
      <w:pPr>
        <w:spacing w:after="0" w:line="240" w:lineRule="auto"/>
      </w:pPr>
      <w:r>
        <w:separator/>
      </w:r>
    </w:p>
  </w:endnote>
  <w:endnote w:type="continuationSeparator" w:id="0">
    <w:p w:rsidR="00C56611" w:rsidRDefault="00C56611" w:rsidP="003D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11" w:rsidRDefault="00C56611" w:rsidP="003D0C99">
      <w:pPr>
        <w:spacing w:after="0" w:line="240" w:lineRule="auto"/>
      </w:pPr>
      <w:r>
        <w:separator/>
      </w:r>
    </w:p>
  </w:footnote>
  <w:footnote w:type="continuationSeparator" w:id="0">
    <w:p w:rsidR="00C56611" w:rsidRDefault="00C56611" w:rsidP="003D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99" w:rsidRPr="00FC2D7A" w:rsidRDefault="003D0C99" w:rsidP="003D0C99">
    <w:pPr>
      <w:pStyle w:val="Kopfzeile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1E9C215E" wp14:editId="66B8D71B">
          <wp:simplePos x="0" y="0"/>
          <wp:positionH relativeFrom="column">
            <wp:posOffset>4891405</wp:posOffset>
          </wp:positionH>
          <wp:positionV relativeFrom="paragraph">
            <wp:posOffset>-100693</wp:posOffset>
          </wp:positionV>
          <wp:extent cx="1429385" cy="550200"/>
          <wp:effectExtent l="0" t="0" r="0" b="254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d_nrw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80" cy="55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D7A">
      <w:rPr>
        <w:b/>
      </w:rPr>
      <w:t>Beiblatt zur Teilnehmerliste</w:t>
    </w:r>
  </w:p>
  <w:p w:rsidR="003D0C99" w:rsidRPr="00FC2D7A" w:rsidRDefault="003D0C99" w:rsidP="003D0C99">
    <w:pPr>
      <w:pStyle w:val="Kopfzeile"/>
      <w:rPr>
        <w:b/>
      </w:rPr>
    </w:pPr>
    <w:r w:rsidRPr="00FC2D7A">
      <w:rPr>
        <w:b/>
      </w:rPr>
      <w:t>Erhebung der Altersstruktur der Teilnehmer/innen</w:t>
    </w:r>
  </w:p>
  <w:p w:rsidR="003D0C99" w:rsidRDefault="003D0C99" w:rsidP="003D0C99">
    <w:pPr>
      <w:pStyle w:val="Kopfzeile"/>
      <w:rPr>
        <w:b/>
      </w:rPr>
    </w:pPr>
    <w:r w:rsidRPr="00FC2D7A">
      <w:rPr>
        <w:b/>
      </w:rPr>
      <w:t xml:space="preserve">für das Berichtswesen im Rahmen des </w:t>
    </w:r>
    <w:r>
      <w:rPr>
        <w:b/>
      </w:rPr>
      <w:t>Wirksamkeitsdialoges 2018</w:t>
    </w:r>
  </w:p>
  <w:p w:rsidR="003D0C99" w:rsidRPr="00681B2C" w:rsidRDefault="003D0C99" w:rsidP="003D0C99">
    <w:pPr>
      <w:pStyle w:val="Kopfzeile"/>
      <w:rPr>
        <w:b/>
        <w:sz w:val="10"/>
      </w:rPr>
    </w:pPr>
  </w:p>
  <w:p w:rsidR="003D0C99" w:rsidRDefault="003D0C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99"/>
    <w:rsid w:val="003D0C99"/>
    <w:rsid w:val="003F2CC5"/>
    <w:rsid w:val="006144EC"/>
    <w:rsid w:val="00800AAE"/>
    <w:rsid w:val="009E3B64"/>
    <w:rsid w:val="00C5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C9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C99"/>
  </w:style>
  <w:style w:type="paragraph" w:styleId="Fuzeile">
    <w:name w:val="footer"/>
    <w:basedOn w:val="Standard"/>
    <w:link w:val="FuzeileZchn"/>
    <w:uiPriority w:val="99"/>
    <w:unhideWhenUsed/>
    <w:rsid w:val="003D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C9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C99"/>
  </w:style>
  <w:style w:type="paragraph" w:styleId="Fuzeile">
    <w:name w:val="footer"/>
    <w:basedOn w:val="Standard"/>
    <w:link w:val="FuzeileZchn"/>
    <w:uiPriority w:val="99"/>
    <w:unhideWhenUsed/>
    <w:rsid w:val="003D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E592-7971-467E-9FD2-963D5489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Köppen</dc:creator>
  <cp:lastModifiedBy>Janina Beckmann</cp:lastModifiedBy>
  <cp:revision>2</cp:revision>
  <dcterms:created xsi:type="dcterms:W3CDTF">2018-03-27T07:40:00Z</dcterms:created>
  <dcterms:modified xsi:type="dcterms:W3CDTF">2018-03-27T07:40:00Z</dcterms:modified>
</cp:coreProperties>
</file>